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A302A0">
        <w:rPr>
          <w:vertAlign w:val="superscript"/>
        </w:rPr>
        <w:t>[</w:t>
      </w:r>
      <w:r w:rsidRPr="0074707B">
        <w:rPr>
          <w:vertAlign w:val="superscript"/>
        </w:rPr>
        <w:t>1</w:t>
      </w:r>
      <w:r w:rsidRPr="00A302A0">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w:t>
      </w:r>
      <w:bookmarkStart w:id="0" w:name="_GoBack"/>
      <w:bookmarkEnd w:id="0"/>
      <w:r w:rsidRPr="003A7CB4">
        <w:rPr>
          <w:rFonts w:asciiTheme="minorEastAsia" w:hAnsiTheme="minorEastAsia" w:hint="eastAsia"/>
          <w:bCs/>
          <w:szCs w:val="21"/>
        </w:rPr>
        <w:t>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3A7CB4">
        <w:rPr>
          <w:rFonts w:asciiTheme="minorEastAsia" w:hAnsiTheme="minorEastAsia" w:hint="eastAsia"/>
          <w:vertAlign w:val="superscript"/>
        </w:rPr>
        <w:t>[</w:t>
      </w:r>
      <w:r w:rsidRPr="0074707B">
        <w:rPr>
          <w:vertAlign w:val="superscript"/>
        </w:rPr>
        <w:t>2</w:t>
      </w:r>
      <w:r w:rsidRPr="003A7CB4">
        <w:rPr>
          <w:rFonts w:asciiTheme="minorEastAsia" w:hAnsiTheme="minorEastAsia" w:hint="eastAsia"/>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3A7CB4">
        <w:rPr>
          <w:rFonts w:asciiTheme="minorEastAsia" w:hAnsiTheme="minorEastAsia" w:hint="eastAsia"/>
          <w:vertAlign w:val="superscript"/>
        </w:rPr>
        <w:t>[</w:t>
      </w:r>
      <w:r w:rsidRPr="0074707B">
        <w:rPr>
          <w:vertAlign w:val="superscript"/>
        </w:rPr>
        <w:t>3</w:t>
      </w:r>
      <w:r w:rsidRPr="003A7CB4">
        <w:rPr>
          <w:rFonts w:asciiTheme="minorEastAsia" w:hAnsiTheme="minorEastAsia" w:hint="eastAsia"/>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3A7CB4">
        <w:rPr>
          <w:rFonts w:asciiTheme="minorEastAsia" w:hAnsiTheme="minorEastAsia" w:hint="eastAsia"/>
          <w:vertAlign w:val="superscript"/>
        </w:rPr>
        <w:t>[</w:t>
      </w:r>
      <w:r w:rsidRPr="0074707B">
        <w:rPr>
          <w:vertAlign w:val="superscript"/>
        </w:rPr>
        <w:t>4</w:t>
      </w:r>
      <w:r w:rsidRPr="003A7CB4">
        <w:rPr>
          <w:rFonts w:asciiTheme="minorEastAsia" w:hAnsiTheme="minorEastAsia" w:hint="eastAsia"/>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A302A0">
        <w:rPr>
          <w:vertAlign w:val="superscript"/>
        </w:rPr>
        <w:t>[5]</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A302A0">
        <w:rPr>
          <w:rFonts w:eastAsiaTheme="majorEastAsia"/>
          <w:vertAlign w:val="superscript"/>
        </w:rPr>
        <w:t>[6]</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3A7CB4">
        <w:rPr>
          <w:rFonts w:asciiTheme="minorEastAsia" w:hAnsiTheme="minorEastAsia" w:hint="eastAsia"/>
          <w:vertAlign w:val="superscript"/>
        </w:rPr>
        <w:t>[</w:t>
      </w:r>
      <w:r w:rsidRPr="0074707B">
        <w:rPr>
          <w:vertAlign w:val="superscript"/>
        </w:rPr>
        <w:t>7</w:t>
      </w:r>
      <w:r w:rsidRPr="003A7CB4">
        <w:rPr>
          <w:rFonts w:asciiTheme="minorEastAsia" w:hAnsiTheme="minorEastAsia" w:hint="eastAsia"/>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1"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1"/>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3A7CB4">
        <w:rPr>
          <w:rFonts w:asciiTheme="minorEastAsia" w:hAnsiTheme="minorEastAsia" w:hint="eastAsia"/>
          <w:vertAlign w:val="superscript"/>
        </w:rPr>
        <w:t>[</w:t>
      </w:r>
      <w:r w:rsidRPr="0074707B">
        <w:rPr>
          <w:vertAlign w:val="superscript"/>
        </w:rPr>
        <w:t>8</w:t>
      </w:r>
      <w:r w:rsidRPr="003A7CB4">
        <w:rPr>
          <w:rFonts w:asciiTheme="minorEastAsia" w:hAnsiTheme="minorEastAsia" w:hint="eastAsia"/>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2" w:name="_Ref280895405"/>
      <w:bookmarkStart w:id="3" w:name="_Toc283210954"/>
      <w:r w:rsidRPr="003A7CB4">
        <w:rPr>
          <w:rFonts w:asciiTheme="minorEastAsia" w:eastAsiaTheme="minorEastAsia" w:hAnsiTheme="minorEastAsia" w:hint="eastAsia"/>
        </w:rPr>
        <w:t>図</w:t>
      </w:r>
      <w:bookmarkEnd w:id="2"/>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3"/>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7777777"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Pr="003A7CB4">
        <w:rPr>
          <w:rFonts w:asciiTheme="minorEastAsia" w:eastAsiaTheme="minorEastAsia" w:hAnsiTheme="minorEastAsia" w:hint="eastAsia"/>
        </w:rPr>
        <w:t>入力アプリケーションと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Pr="0074707B">
        <w:rPr>
          <w:rFonts w:asciiTheme="minorHAnsi" w:eastAsiaTheme="minorEastAsia"/>
        </w:rPr>
        <w:t>UX</w:t>
      </w:r>
      <w:r w:rsidRPr="003A7CB4">
        <w:rPr>
          <w:rFonts w:asciiTheme="minorEastAsia" w:eastAsiaTheme="minorEastAsia" w:hAnsiTheme="minorEastAsia" w:hint="eastAsia"/>
        </w:rPr>
        <w:t>入力アプリケーションを用いて感情を逐次入力する．また，実験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Pr="0074707B">
        <w:rPr>
          <w:rFonts w:asciiTheme="minorHAnsi" w:eastAsiaTheme="minorEastAsia"/>
        </w:rPr>
        <w:t>UX</w:t>
      </w:r>
      <w:r w:rsidRPr="003A7CB4">
        <w:rPr>
          <w:rFonts w:asciiTheme="minorEastAsia" w:eastAsiaTheme="minorEastAsia" w:hAnsiTheme="minorEastAsia" w:hint="eastAsia"/>
        </w:rPr>
        <w:t>入力アプリケーションを用いて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4" w:name="_Ref282473682"/>
      <w:bookmarkStart w:id="5" w:name="_Ref282473675"/>
      <w:bookmarkStart w:id="6" w:name="_Toc283211035"/>
      <w:r w:rsidRPr="003A7CB4">
        <w:rPr>
          <w:rFonts w:asciiTheme="minorEastAsia" w:eastAsiaTheme="minorEastAsia" w:hAnsiTheme="minorEastAsia" w:hint="eastAsia"/>
        </w:rPr>
        <w:t>表</w:t>
      </w:r>
      <w:bookmarkEnd w:id="4"/>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5"/>
      <w:bookmarkEnd w:id="6"/>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Pr="0074707B">
        <w:t>UX</w:t>
      </w:r>
      <w:r w:rsidRPr="003A7CB4">
        <w:rPr>
          <w:rFonts w:asciiTheme="minorEastAsia" w:hAnsiTheme="minorEastAsia" w:hint="eastAsia"/>
        </w:rPr>
        <w:t>入力アプリケーションのインタフェースに関する評価が行われていない点から，</w:t>
      </w:r>
      <w:r w:rsidRPr="0074707B">
        <w:t>UX</w:t>
      </w:r>
      <w:r w:rsidRPr="003A7CB4">
        <w:rPr>
          <w:rFonts w:asciiTheme="minorEastAsia" w:hAnsiTheme="minorEastAsia" w:hint="eastAsia"/>
        </w:rPr>
        <w:t>入力アプリケーションの有効性を示す根拠としては弱いと感じた．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Pr="0074707B">
        <w:rPr>
          <w:b/>
        </w:rPr>
        <w:t>UX</w:t>
      </w:r>
      <w:r w:rsidRPr="003A7CB4">
        <w:rPr>
          <w:rFonts w:asciiTheme="minorEastAsia" w:hAnsiTheme="minorEastAsia" w:hint="eastAsia"/>
          <w:b/>
        </w:rPr>
        <w:t>入力アプリケーションの有用性を示すため</w:t>
      </w:r>
      <w:r w:rsidRPr="003A7CB4">
        <w:rPr>
          <w:rFonts w:asciiTheme="minorEastAsia" w:hAnsiTheme="minorEastAsia" w:hint="eastAsia"/>
        </w:rPr>
        <w:t>，</w:t>
      </w:r>
      <w:r w:rsidRPr="0074707B">
        <w:rPr>
          <w:b/>
        </w:rPr>
        <w:t>UX</w:t>
      </w:r>
      <w:r w:rsidRPr="003A7CB4">
        <w:rPr>
          <w:rFonts w:asciiTheme="minorEastAsia" w:hAnsiTheme="minorEastAsia" w:hint="eastAsia"/>
          <w:b/>
        </w:rPr>
        <w:t>入力アプリケーションのインタフェースに関する評価を行い</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Pr="0074707B">
        <w:rPr>
          <w:b/>
        </w:rPr>
        <w:t>UX</w:t>
      </w:r>
      <w:r w:rsidRPr="003A7CB4">
        <w:rPr>
          <w:rFonts w:asciiTheme="minorEastAsia" w:hAnsiTheme="minorEastAsia" w:hint="eastAsia"/>
          <w:b/>
        </w:rPr>
        <w:t>入力アプリケーションを用いて評価し</w:t>
      </w:r>
      <w:r w:rsidRPr="003A7CB4">
        <w:rPr>
          <w:rFonts w:asciiTheme="minorEastAsia" w:hAnsiTheme="minorEastAsia" w:hint="eastAsia"/>
        </w:rPr>
        <w:t>，製品の改善点の提案を行うことで</w:t>
      </w:r>
      <w:r w:rsidRPr="0074707B">
        <w:rPr>
          <w:b/>
        </w:rPr>
        <w:t>UX</w:t>
      </w:r>
      <w:r w:rsidRPr="003A7CB4">
        <w:rPr>
          <w:rFonts w:asciiTheme="minorEastAsia" w:hAnsiTheme="minorEastAsia" w:hint="eastAsia"/>
          <w:b/>
        </w:rPr>
        <w:t>入力アプリケーションの有用性を示すことを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b/>
          <w:vertAlign w:val="superscript"/>
        </w:rPr>
        <w:t>[</w:t>
      </w:r>
      <w:r w:rsidRPr="0074707B">
        <w:rPr>
          <w:b/>
          <w:vertAlign w:val="superscript"/>
        </w:rPr>
        <w:t>9</w:t>
      </w:r>
      <w:r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D03254">
        <w:rPr>
          <w:rStyle w:val="ac"/>
          <w:rFonts w:asciiTheme="minorEastAsia" w:hAnsiTheme="minorEastAsia"/>
          <w:b/>
        </w:rPr>
        <w:t>[</w:t>
      </w:r>
      <w:r w:rsidRPr="0074707B">
        <w:rPr>
          <w:rStyle w:val="ac"/>
          <w:b/>
        </w:rPr>
        <w:t>10</w:t>
      </w:r>
      <w:r w:rsidRPr="00D03254">
        <w:rPr>
          <w:rStyle w:val="ac"/>
          <w:rFonts w:asciiTheme="minorEastAsia" w:hAnsiTheme="minorEastAsia"/>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D03254">
        <w:rPr>
          <w:rStyle w:val="ac"/>
          <w:rFonts w:asciiTheme="minorEastAsia" w:hAnsiTheme="minorEastAsia"/>
        </w:rPr>
        <w:t>[</w:t>
      </w:r>
      <w:r w:rsidRPr="0074707B">
        <w:rPr>
          <w:rStyle w:val="ac"/>
        </w:rPr>
        <w:t>11</w:t>
      </w:r>
      <w:r w:rsidRPr="00D03254">
        <w:rPr>
          <w:rStyle w:val="ac"/>
          <w:rFonts w:asciiTheme="minorEastAsia" w:hAnsiTheme="minorEastAsia"/>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D03254">
        <w:rPr>
          <w:rStyle w:val="ac"/>
          <w:rFonts w:asciiTheme="minorEastAsia" w:hAnsiTheme="minorEastAsia"/>
        </w:rPr>
        <w:t>[</w:t>
      </w:r>
      <w:r w:rsidRPr="0074707B">
        <w:rPr>
          <w:rStyle w:val="ac"/>
        </w:rPr>
        <w:t>12</w:t>
      </w:r>
      <w:r w:rsidRPr="00D03254">
        <w:rPr>
          <w:rStyle w:val="ac"/>
          <w:rFonts w:asciiTheme="minorEastAsia" w:hAnsiTheme="minorEastAsia"/>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D03254">
        <w:rPr>
          <w:rFonts w:asciiTheme="minorEastAsia" w:hAnsiTheme="minorEastAsia" w:hint="eastAsia"/>
          <w:vertAlign w:val="superscript"/>
        </w:rPr>
        <w:t>[</w:t>
      </w:r>
      <w:r w:rsidRPr="0074707B">
        <w:rPr>
          <w:vertAlign w:val="superscript"/>
        </w:rPr>
        <w:t>13</w:t>
      </w:r>
      <w:r w:rsidRPr="00D03254">
        <w:rPr>
          <w:rFonts w:asciiTheme="minorEastAsia" w:hAnsiTheme="minorEastAsia" w:hint="eastAsia"/>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D03254">
        <w:rPr>
          <w:rStyle w:val="ac"/>
          <w:rFonts w:asciiTheme="minorEastAsia" w:hAnsiTheme="minorEastAsia"/>
        </w:rPr>
        <w:t>[</w:t>
      </w:r>
      <w:r w:rsidRPr="0074707B">
        <w:rPr>
          <w:rStyle w:val="ac"/>
        </w:rPr>
        <w:t>14</w:t>
      </w:r>
      <w:r w:rsidRPr="00D03254">
        <w:rPr>
          <w:rStyle w:val="ac"/>
          <w:rFonts w:asciiTheme="minorEastAsia" w:hAnsiTheme="minorEastAsia"/>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D03254">
        <w:rPr>
          <w:rStyle w:val="ac"/>
          <w:rFonts w:asciiTheme="minorEastAsia" w:hAnsiTheme="minorEastAsia"/>
        </w:rPr>
        <w:t>[</w:t>
      </w:r>
      <w:r w:rsidRPr="0074707B">
        <w:rPr>
          <w:rStyle w:val="ac"/>
        </w:rPr>
        <w:t>15</w:t>
      </w:r>
      <w:r w:rsidRPr="00D03254">
        <w:rPr>
          <w:rStyle w:val="ac"/>
          <w:rFonts w:asciiTheme="minorEastAsia" w:hAnsiTheme="minorEastAsia"/>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D03254">
        <w:rPr>
          <w:rFonts w:asciiTheme="minorEastAsia" w:hAnsiTheme="minorEastAsia"/>
          <w:vertAlign w:val="superscript"/>
        </w:rPr>
        <w:t>[</w:t>
      </w:r>
      <w:r w:rsidRPr="0074707B">
        <w:rPr>
          <w:vertAlign w:val="superscript"/>
        </w:rPr>
        <w:t>16</w:t>
      </w:r>
      <w:r w:rsidRPr="00D03254">
        <w:rPr>
          <w:rFonts w:asciiTheme="minorEastAsia" w:hAnsiTheme="minorEastAsia"/>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D03254">
        <w:rPr>
          <w:rFonts w:asciiTheme="minorEastAsia" w:eastAsiaTheme="minorEastAsia" w:hAnsiTheme="minorEastAsia"/>
          <w:vertAlign w:val="superscript"/>
        </w:rPr>
        <w:t>[</w:t>
      </w:r>
      <w:r w:rsidRPr="0074707B">
        <w:rPr>
          <w:rFonts w:asciiTheme="minorHAnsi" w:eastAsiaTheme="minorEastAsia"/>
          <w:vertAlign w:val="superscript"/>
        </w:rPr>
        <w:t>17</w:t>
      </w:r>
      <w:r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D03254">
        <w:rPr>
          <w:rFonts w:asciiTheme="minorEastAsia" w:eastAsiaTheme="minorEastAsia" w:hAnsiTheme="minorEastAsia"/>
          <w:vertAlign w:val="superscript"/>
        </w:rPr>
        <w:t>[</w:t>
      </w:r>
      <w:r w:rsidRPr="0074707B">
        <w:rPr>
          <w:rFonts w:asciiTheme="minorHAnsi" w:eastAsiaTheme="minorEastAsia"/>
          <w:vertAlign w:val="superscript"/>
        </w:rPr>
        <w:t>18</w:t>
      </w:r>
      <w:r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74707B">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D03254">
        <w:rPr>
          <w:rFonts w:asciiTheme="minorEastAsia" w:hAnsiTheme="minorEastAsia"/>
          <w:vertAlign w:val="superscript"/>
        </w:rPr>
        <w:t>[</w:t>
      </w:r>
      <w:r w:rsidRPr="0074707B">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D03254">
        <w:rPr>
          <w:rFonts w:asciiTheme="minorEastAsia" w:hAnsiTheme="minorEastAsia"/>
          <w:vertAlign w:val="superscript"/>
        </w:rPr>
        <w:t>[</w:t>
      </w:r>
      <w:r w:rsidRPr="0074707B">
        <w:rPr>
          <w:vertAlign w:val="superscript"/>
        </w:rPr>
        <w:t>21</w:t>
      </w:r>
      <w:r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D03254">
        <w:rPr>
          <w:rFonts w:asciiTheme="minorEastAsia" w:hAnsiTheme="minorEastAsia"/>
          <w:vertAlign w:val="superscript"/>
        </w:rPr>
        <w:t>[</w:t>
      </w:r>
      <w:r w:rsidRPr="0074707B">
        <w:rPr>
          <w:vertAlign w:val="superscript"/>
        </w:rPr>
        <w:t>22</w:t>
      </w:r>
      <w:r w:rsidRPr="00D03254">
        <w:rPr>
          <w:rFonts w:asciiTheme="minorEastAsia" w:hAnsiTheme="minorEastAsia"/>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D03254">
        <w:rPr>
          <w:rFonts w:asciiTheme="minorEastAsia" w:hAnsiTheme="minorEastAsia"/>
          <w:vertAlign w:val="superscript"/>
        </w:rPr>
        <w:t>[</w:t>
      </w:r>
      <w:r w:rsidRPr="0074707B">
        <w:rPr>
          <w:vertAlign w:val="superscript"/>
        </w:rPr>
        <w:t>23</w:t>
      </w:r>
      <w:r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D03254">
        <w:rPr>
          <w:rFonts w:asciiTheme="minorEastAsia" w:hAnsiTheme="minorEastAsia"/>
          <w:vertAlign w:val="superscript"/>
        </w:rPr>
        <w:t>[</w:t>
      </w:r>
      <w:r w:rsidRPr="0074707B">
        <w:rPr>
          <w:vertAlign w:val="superscript"/>
        </w:rPr>
        <w:t>24</w:t>
      </w:r>
      <w:r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D03254">
        <w:rPr>
          <w:rFonts w:asciiTheme="minorEastAsia" w:hAnsiTheme="minorEastAsia"/>
          <w:vertAlign w:val="superscript"/>
        </w:rPr>
        <w:t>[</w:t>
      </w:r>
      <w:r w:rsidRPr="0074707B">
        <w:rPr>
          <w:vertAlign w:val="superscript"/>
        </w:rPr>
        <w:t>25</w:t>
      </w:r>
      <w:r w:rsidRPr="00D03254">
        <w:rPr>
          <w:rFonts w:asciiTheme="minorEastAsia" w:hAnsiTheme="minorEastAsia"/>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D03254">
        <w:rPr>
          <w:rFonts w:asciiTheme="minorEastAsia" w:hAnsiTheme="minorEastAsia"/>
          <w:vertAlign w:val="superscript"/>
        </w:rPr>
        <w:t>[</w:t>
      </w:r>
      <w:r w:rsidRPr="0074707B">
        <w:rPr>
          <w:vertAlign w:val="superscript"/>
        </w:rPr>
        <w:t>26</w:t>
      </w:r>
      <w:r w:rsidRPr="00D03254">
        <w:rPr>
          <w:rFonts w:asciiTheme="minorEastAsia" w:hAnsiTheme="minorEastAsia"/>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070FE3">
        <w:rPr>
          <w:rFonts w:asciiTheme="minorEastAsia" w:hAnsiTheme="minorEastAsia"/>
          <w:vertAlign w:val="superscript"/>
        </w:rPr>
        <w:t>[</w:t>
      </w:r>
      <w:r w:rsidRPr="0074707B">
        <w:rPr>
          <w:vertAlign w:val="superscript"/>
        </w:rPr>
        <w:t>27</w:t>
      </w:r>
      <w:r w:rsidRPr="00070FE3">
        <w:rPr>
          <w:rFonts w:asciiTheme="minorEastAsia" w:hAnsiTheme="minorEastAsia"/>
          <w:vertAlign w:val="superscript"/>
        </w:rPr>
        <w:t>]</w:t>
      </w:r>
      <w:r w:rsidRPr="00070FE3">
        <w:rPr>
          <w:rFonts w:asciiTheme="minorEastAsia" w:hAnsiTheme="minorEastAsia" w:hint="eastAsia"/>
          <w:b/>
        </w:rPr>
        <w:t>を使用して</w:t>
      </w:r>
      <w:r w:rsidRPr="0074707B">
        <w:rPr>
          <w:b/>
        </w:rPr>
        <w:t>UX</w:t>
      </w:r>
      <w:r w:rsidRPr="00070FE3">
        <w:rPr>
          <w:rFonts w:asciiTheme="minorEastAsia" w:hAnsiTheme="minorEastAsia" w:hint="eastAsia"/>
          <w:b/>
        </w:rPr>
        <w:t>入力アプリケーションの開発を行った．開発は</w:t>
      </w:r>
      <w:r w:rsidRPr="00070FE3">
        <w:rPr>
          <w:rFonts w:asciiTheme="minorEastAsia" w:hAnsiTheme="minorEastAsia" w:hint="eastAsia"/>
        </w:rPr>
        <w:t>アップルの総合開発環境である</w:t>
      </w:r>
      <w:r w:rsidRPr="0074707B">
        <w:t>Xcode</w:t>
      </w:r>
      <w:r w:rsidRPr="00070FE3">
        <w:rPr>
          <w:rFonts w:asciiTheme="minorEastAsia" w:hAnsiTheme="minorEastAsia"/>
          <w:vertAlign w:val="superscript"/>
        </w:rPr>
        <w:t>[</w:t>
      </w:r>
      <w:r w:rsidRPr="0074707B">
        <w:rPr>
          <w:vertAlign w:val="superscript"/>
        </w:rPr>
        <w:t>28</w:t>
      </w:r>
      <w:r w:rsidRPr="00070FE3">
        <w:rPr>
          <w:rFonts w:asciiTheme="minorEastAsia" w:hAnsiTheme="minorEastAsia"/>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070FE3">
        <w:rPr>
          <w:rFonts w:asciiTheme="minorEastAsia" w:hAnsiTheme="minorEastAsia"/>
        </w:rPr>
        <w:t>[%]</w:t>
      </w:r>
      <w:r w:rsidRPr="00070FE3">
        <w:rPr>
          <w:rFonts w:asciiTheme="minorEastAsia" w:hAnsiTheme="minorEastAsia" w:hint="eastAsia"/>
        </w:rPr>
        <w:t>〜</w:t>
      </w:r>
      <w:r w:rsidRPr="00070FE3">
        <w:rPr>
          <w:rFonts w:asciiTheme="minorEastAsia" w:hAnsiTheme="minorEastAsia"/>
        </w:rPr>
        <w:t>-</w:t>
      </w:r>
      <w:r w:rsidRPr="0074707B">
        <w:t>100</w:t>
      </w:r>
      <w:r w:rsidRPr="00070FE3">
        <w:rPr>
          <w:rFonts w:asciiTheme="minorEastAsia" w:hAnsiTheme="minorEastAsia"/>
        </w:rPr>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070FE3">
        <w:rPr>
          <w:rFonts w:asciiTheme="minorEastAsia" w:hAnsiTheme="minorEastAsia"/>
          <w:vertAlign w:val="superscript"/>
        </w:rPr>
        <w:t>[</w:t>
      </w:r>
      <w:r w:rsidRPr="0074707B">
        <w:rPr>
          <w:vertAlign w:val="superscript"/>
        </w:rPr>
        <w:t>29</w:t>
      </w:r>
      <w:r w:rsidRPr="00070FE3">
        <w:rPr>
          <w:rFonts w:asciiTheme="minorEastAsia" w:hAnsiTheme="minorEastAsia"/>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070FE3">
        <w:rPr>
          <w:rFonts w:asciiTheme="minorEastAsia" w:hAnsiTheme="minorEastAsia"/>
          <w:vertAlign w:val="superscript"/>
        </w:rPr>
        <w:t>[</w:t>
      </w:r>
      <w:r w:rsidRPr="0074707B">
        <w:rPr>
          <w:vertAlign w:val="superscript"/>
        </w:rPr>
        <w:t>30</w:t>
      </w:r>
      <w:r w:rsidRPr="00070FE3">
        <w:rPr>
          <w:rFonts w:asciiTheme="minorEastAsia" w:hAnsiTheme="minorEastAsia"/>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4B25E9">
        <w:rPr>
          <w:rFonts w:asciiTheme="minorEastAsia" w:hAnsiTheme="minorEastAsia"/>
        </w:rPr>
        <w:t>[%]</w:t>
      </w:r>
      <w:r w:rsidRPr="004B25E9">
        <w:rPr>
          <w:rFonts w:asciiTheme="minorEastAsia" w:hAnsiTheme="minorEastAsia" w:hint="eastAsia"/>
        </w:rPr>
        <w:t>〜</w:t>
      </w:r>
      <w:r w:rsidRPr="004B25E9">
        <w:rPr>
          <w:rFonts w:asciiTheme="minorEastAsia" w:hAnsiTheme="minorEastAsia"/>
        </w:rPr>
        <w:t>-</w:t>
      </w:r>
      <w:r w:rsidRPr="0074707B">
        <w:t>100</w:t>
      </w:r>
      <w:r w:rsidRPr="004B25E9">
        <w:rPr>
          <w:rFonts w:asciiTheme="minorEastAsia" w:hAnsiTheme="minorEastAsia"/>
        </w:rPr>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74707B">
        <w:rPr>
          <w:vertAlign w:val="superscript"/>
        </w:rPr>
        <w:t>33</w:t>
      </w:r>
      <w:r w:rsidRPr="004B25E9">
        <w:rPr>
          <w:rFonts w:asciiTheme="minorEastAsia" w:hAnsiTheme="minorEastAsia" w:hint="eastAsia"/>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2327C5">
        <w:rPr>
          <w:rFonts w:asciiTheme="minorEastAsia" w:hAnsiTheme="minorEastAsia"/>
          <w:vertAlign w:val="superscript"/>
        </w:rPr>
        <w:t>[</w:t>
      </w:r>
      <w:r w:rsidRPr="0074707B">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74707B">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2327C5">
        <w:rPr>
          <w:rFonts w:asciiTheme="minorEastAsia" w:hAnsiTheme="minorEastAsia"/>
        </w:rPr>
        <w:t>[%]</w:t>
      </w:r>
      <w:r w:rsidRPr="002327C5">
        <w:rPr>
          <w:rFonts w:asciiTheme="minorEastAsia" w:hAnsiTheme="minorEastAsia" w:hint="eastAsia"/>
        </w:rPr>
        <w:t>〜</w:t>
      </w:r>
      <w:r w:rsidRPr="002327C5">
        <w:rPr>
          <w:rFonts w:asciiTheme="minorEastAsia" w:hAnsiTheme="minorEastAsia"/>
        </w:rPr>
        <w:t>-</w:t>
      </w:r>
      <w:r w:rsidRPr="0074707B">
        <w:t>100</w:t>
      </w:r>
      <w:r w:rsidRPr="002327C5">
        <w:rPr>
          <w:rFonts w:asciiTheme="minorEastAsia" w:hAnsiTheme="minorEastAsia"/>
        </w:rPr>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E5280D">
        <w:trPr>
          <w:trHeight w:val="402"/>
        </w:trPr>
        <w:tc>
          <w:tcPr>
            <w:tcW w:w="2093" w:type="dxa"/>
            <w:vAlign w:val="center"/>
          </w:tcPr>
          <w:p w14:paraId="3D2A89E5"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E5280D">
            <w:pPr>
              <w:pStyle w:val="a3"/>
              <w:ind w:firstLineChars="0" w:firstLine="0"/>
              <w:rPr>
                <w:rFonts w:asciiTheme="minorEastAsia" w:eastAsiaTheme="minorEastAsia" w:hAnsiTheme="minorEastAsia"/>
              </w:rPr>
            </w:pPr>
          </w:p>
        </w:tc>
      </w:tr>
      <w:tr w:rsidR="003B06BB" w:rsidRPr="002327C5" w14:paraId="5281B68E" w14:textId="77777777" w:rsidTr="00E5280D">
        <w:trPr>
          <w:trHeight w:val="501"/>
        </w:trPr>
        <w:tc>
          <w:tcPr>
            <w:tcW w:w="2093" w:type="dxa"/>
            <w:vAlign w:val="center"/>
          </w:tcPr>
          <w:p w14:paraId="5A453EE8"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E5280D">
        <w:trPr>
          <w:trHeight w:val="360"/>
        </w:trPr>
        <w:tc>
          <w:tcPr>
            <w:tcW w:w="6708" w:type="dxa"/>
            <w:noWrap/>
            <w:hideMark/>
          </w:tcPr>
          <w:p w14:paraId="305BE642" w14:textId="77777777" w:rsidR="003B06BB" w:rsidRPr="002327C5" w:rsidRDefault="003B06BB" w:rsidP="00E5280D">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E5280D">
            <w:pP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3B06BB" w:rsidRPr="002327C5" w14:paraId="37E0D85D" w14:textId="77777777" w:rsidTr="00E5280D">
        <w:trPr>
          <w:trHeight w:val="360"/>
        </w:trPr>
        <w:tc>
          <w:tcPr>
            <w:tcW w:w="1150" w:type="dxa"/>
            <w:noWrap/>
            <w:hideMark/>
          </w:tcPr>
          <w:p w14:paraId="1A6960DC"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E5280D">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E5280D">
            <w:pP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3B06BB" w:rsidRPr="002327C5" w14:paraId="47D94009" w14:textId="77777777" w:rsidTr="00E5280D">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E5280D">
        <w:trPr>
          <w:trHeight w:val="360"/>
        </w:trPr>
        <w:tc>
          <w:tcPr>
            <w:tcW w:w="1540" w:type="dxa"/>
            <w:noWrap/>
            <w:hideMark/>
          </w:tcPr>
          <w:p w14:paraId="21501E31" w14:textId="77777777" w:rsidR="003B06BB" w:rsidRPr="002327C5" w:rsidRDefault="003B06BB" w:rsidP="00E5280D">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E5280D" w:rsidRDefault="00E5280D" w:rsidP="002A5A09">
      <w:r>
        <w:separator/>
      </w:r>
    </w:p>
  </w:endnote>
  <w:endnote w:type="continuationSeparator" w:id="0">
    <w:p w14:paraId="2EC5D2C7" w14:textId="77777777" w:rsidR="00E5280D" w:rsidRDefault="00E5280D"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E5280D" w:rsidRDefault="00E5280D"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E5280D" w:rsidRDefault="00E5280D">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E5280D" w:rsidRDefault="00E5280D"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A302A0">
      <w:rPr>
        <w:rStyle w:val="af6"/>
        <w:noProof/>
      </w:rPr>
      <w:t>1</w:t>
    </w:r>
    <w:r>
      <w:rPr>
        <w:rStyle w:val="af6"/>
      </w:rPr>
      <w:fldChar w:fldCharType="end"/>
    </w:r>
  </w:p>
  <w:p w14:paraId="45A5EC42" w14:textId="77777777" w:rsidR="00E5280D" w:rsidRDefault="00E5280D">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E5280D" w:rsidRDefault="00E5280D"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E5280D" w:rsidRDefault="00E5280D">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E5280D" w:rsidRDefault="00E5280D"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A302A0">
      <w:rPr>
        <w:rStyle w:val="af6"/>
        <w:noProof/>
      </w:rPr>
      <w:t>76</w:t>
    </w:r>
    <w:r>
      <w:rPr>
        <w:rStyle w:val="af6"/>
      </w:rPr>
      <w:fldChar w:fldCharType="end"/>
    </w:r>
  </w:p>
  <w:p w14:paraId="55300CA9" w14:textId="77777777" w:rsidR="00E5280D" w:rsidRDefault="00E5280D">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E5280D" w:rsidRDefault="00E5280D" w:rsidP="002A5A09">
      <w:r>
        <w:separator/>
      </w:r>
    </w:p>
  </w:footnote>
  <w:footnote w:type="continuationSeparator" w:id="0">
    <w:p w14:paraId="7D86DEBF" w14:textId="77777777" w:rsidR="00E5280D" w:rsidRDefault="00E5280D"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655D11"/>
    <w:rsid w:val="006F4B21"/>
    <w:rsid w:val="0074707B"/>
    <w:rsid w:val="0088286B"/>
    <w:rsid w:val="008F3A4E"/>
    <w:rsid w:val="00925A6B"/>
    <w:rsid w:val="00A302A0"/>
    <w:rsid w:val="00B8273F"/>
    <w:rsid w:val="00C42088"/>
    <w:rsid w:val="00C42E0E"/>
    <w:rsid w:val="00C9782E"/>
    <w:rsid w:val="00CB4A1E"/>
    <w:rsid w:val="00DB1FAC"/>
    <w:rsid w:val="00E5280D"/>
    <w:rsid w:val="00F555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A7A8B1-6294-2A4A-A3FA-F9E20518F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78</Pages>
  <Words>6544</Words>
  <Characters>37301</Characters>
  <Application>Microsoft Macintosh Word</Application>
  <DocSecurity>0</DocSecurity>
  <Lines>310</Lines>
  <Paragraphs>87</Paragraphs>
  <ScaleCrop>false</ScaleCrop>
  <Company/>
  <LinksUpToDate>false</LinksUpToDate>
  <CharactersWithSpaces>43758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19</cp:revision>
  <dcterms:created xsi:type="dcterms:W3CDTF">2016-12-22T02:42:00Z</dcterms:created>
  <dcterms:modified xsi:type="dcterms:W3CDTF">2016-12-29T05:05:00Z</dcterms:modified>
</cp:coreProperties>
</file>